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4E" w:rsidRDefault="00731CD0">
      <w:pPr>
        <w:spacing w:after="200" w:line="276" w:lineRule="auto"/>
        <w:rPr>
          <w:rFonts w:ascii="Sylfaen" w:eastAsia="Sylfaen" w:hAnsi="Sylfaen" w:cs="Sylfaen"/>
          <w:b/>
          <w:sz w:val="28"/>
          <w:u w:val="single"/>
        </w:rPr>
      </w:pPr>
      <w:r>
        <w:rPr>
          <w:rFonts w:ascii="Sylfaen" w:eastAsia="Sylfaen" w:hAnsi="Sylfaen" w:cs="Sylfaen"/>
          <w:b/>
          <w:sz w:val="28"/>
          <w:u w:val="single"/>
        </w:rPr>
        <w:t>Հաշվետվություն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Արմավիրի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մարզի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հինգ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համայնքերի՝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Ջրառատի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Արգավանդի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Երասխահունի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Եղգնուտի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Արազափի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հանրակրթական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դպրոցներում</w:t>
      </w:r>
      <w:r>
        <w:rPr>
          <w:rFonts w:ascii="Sylfaen" w:eastAsia="Sylfaen" w:hAnsi="Sylfaen" w:cs="Sylfaen"/>
          <w:sz w:val="24"/>
        </w:rPr>
        <w:t xml:space="preserve"> i</w:t>
      </w:r>
      <w:r>
        <w:rPr>
          <w:rFonts w:ascii="Sylfaen" w:eastAsia="Sylfaen" w:hAnsi="Sylfaen" w:cs="Sylfaen"/>
          <w:sz w:val="24"/>
        </w:rPr>
        <w:t>րականացվել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ուժը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բնապահապանական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դասընթաց</w:t>
      </w:r>
      <w:r>
        <w:rPr>
          <w:rFonts w:ascii="Sylfaen" w:eastAsia="Sylfaen" w:hAnsi="Sylfaen" w:cs="Sylfaen"/>
          <w:sz w:val="24"/>
        </w:rPr>
        <w:t>y: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սկզբանե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ծրագրով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նախատեսված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ծրագիրը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շարունակական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,: </w:t>
      </w:r>
      <w:r>
        <w:rPr>
          <w:rFonts w:ascii="Sylfaen" w:eastAsia="Sylfaen" w:hAnsi="Sylfaen" w:cs="Sylfaen"/>
          <w:sz w:val="24"/>
        </w:rPr>
        <w:t>Դեռեւս</w:t>
      </w:r>
      <w:r>
        <w:rPr>
          <w:rFonts w:ascii="Sylfaen" w:eastAsia="Sylfaen" w:hAnsi="Sylfaen" w:cs="Sylfaen"/>
          <w:sz w:val="24"/>
        </w:rPr>
        <w:t xml:space="preserve"> 2015  </w:t>
      </w:r>
      <w:r>
        <w:rPr>
          <w:rFonts w:ascii="Sylfaen" w:eastAsia="Sylfaen" w:hAnsi="Sylfaen" w:cs="Sylfaen"/>
          <w:sz w:val="24"/>
        </w:rPr>
        <w:t>թվականի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սեպտեմբեր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հոկտեմբեր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ամիսներին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վերոհիշյալ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համայանքերում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իրականացվել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էին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արգելավայրի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անցյալն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ներկան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ապագան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բնապահպանական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դասընթացները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ընդհանուր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առմաբ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մասնակցել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150 </w:t>
      </w:r>
      <w:r>
        <w:rPr>
          <w:rFonts w:ascii="Sylfaen" w:eastAsia="Sylfaen" w:hAnsi="Sylfaen" w:cs="Sylfaen"/>
          <w:sz w:val="24"/>
        </w:rPr>
        <w:t>աշակերտ</w:t>
      </w:r>
      <w:r>
        <w:rPr>
          <w:rFonts w:ascii="Sylfaen" w:eastAsia="Sylfaen" w:hAnsi="Sylfaen" w:cs="Sylfaen"/>
          <w:sz w:val="24"/>
        </w:rPr>
        <w:t xml:space="preserve">:  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Երկրորդ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փուլին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անցել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41 </w:t>
      </w:r>
      <w:r>
        <w:rPr>
          <w:rFonts w:ascii="Sylfaen" w:eastAsia="Sylfaen" w:hAnsi="Sylfaen" w:cs="Sylfaen"/>
          <w:sz w:val="24"/>
        </w:rPr>
        <w:t>աշակերտ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ովքեր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երրորդ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փուլին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նախատեսված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դասընթացին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փակ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դիտումով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դիտել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դեռեւս</w:t>
      </w:r>
      <w:r>
        <w:rPr>
          <w:rFonts w:ascii="Sylfaen" w:eastAsia="Sylfaen" w:hAnsi="Sylfaen" w:cs="Sylfaen"/>
          <w:sz w:val="24"/>
        </w:rPr>
        <w:t xml:space="preserve"> 2002 </w:t>
      </w:r>
      <w:r>
        <w:rPr>
          <w:rFonts w:ascii="Sylfaen" w:eastAsia="Sylfaen" w:hAnsi="Sylfaen" w:cs="Sylfaen"/>
          <w:sz w:val="24"/>
        </w:rPr>
        <w:t>թվականին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նկարահաված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Առասպելական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գույնի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գաղտնիքը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ֆիլմը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Խումբը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այցելել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Արարատյան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</w:t>
      </w:r>
      <w:r>
        <w:rPr>
          <w:rFonts w:ascii="Sylfaen" w:eastAsia="Sylfaen" w:hAnsi="Sylfaen" w:cs="Sylfaen"/>
          <w:sz w:val="24"/>
        </w:rPr>
        <w:t>ր</w:t>
      </w:r>
      <w:r>
        <w:rPr>
          <w:rFonts w:ascii="Sylfaen" w:eastAsia="Sylfaen" w:hAnsi="Sylfaen" w:cs="Sylfaen"/>
          <w:sz w:val="24"/>
        </w:rPr>
        <w:t xml:space="preserve">»  </w:t>
      </w:r>
      <w:r>
        <w:rPr>
          <w:rFonts w:ascii="Sylfaen" w:eastAsia="Sylfaen" w:hAnsi="Sylfaen" w:cs="Sylfaen"/>
          <w:sz w:val="24"/>
        </w:rPr>
        <w:t>պետական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արգելավար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ինչպես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Բնապահպանության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նախարարության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պետական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Գիտությունների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ազգային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ակադեմիայի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երկրաբանության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Գիտությունների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ազգային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ակադեմիայի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կենդանաբանության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</w:t>
      </w:r>
      <w:r>
        <w:rPr>
          <w:rFonts w:ascii="Sylfaen" w:eastAsia="Sylfaen" w:hAnsi="Sylfaen" w:cs="Sylfaen"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Ջրառատի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Արազափի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Արգավանդի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դպր</w:t>
      </w:r>
      <w:r>
        <w:rPr>
          <w:rFonts w:ascii="Sylfaen" w:eastAsia="Sylfaen" w:hAnsi="Sylfaen" w:cs="Sylfaen"/>
          <w:sz w:val="24"/>
        </w:rPr>
        <w:t>ոցներում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պատրաստվել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պատմող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տեղեկատվական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պաստառներ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տպագրվել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Որդանի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վերադարձը</w:t>
      </w:r>
      <w:r>
        <w:rPr>
          <w:rFonts w:ascii="Sylfaen" w:eastAsia="Sylfaen" w:hAnsi="Sylfaen" w:cs="Sylfaen"/>
          <w:sz w:val="24"/>
        </w:rPr>
        <w:t xml:space="preserve">» (600 </w:t>
      </w:r>
      <w:r>
        <w:rPr>
          <w:rFonts w:ascii="Sylfaen" w:eastAsia="Sylfaen" w:hAnsi="Sylfaen" w:cs="Sylfaen"/>
          <w:sz w:val="24"/>
        </w:rPr>
        <w:t>օրինակ</w:t>
      </w:r>
      <w:r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>տղեկատվական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թերթոնը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բուկլետը</w:t>
      </w:r>
      <w:r>
        <w:rPr>
          <w:rFonts w:ascii="Sylfaen" w:eastAsia="Sylfaen" w:hAnsi="Sylfaen" w:cs="Sylfaen"/>
          <w:sz w:val="24"/>
        </w:rPr>
        <w:t>):</w:t>
      </w:r>
    </w:p>
    <w:p w:rsidR="00690E4E" w:rsidRDefault="00690E4E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690E4E" w:rsidRDefault="00731CD0">
      <w:pPr>
        <w:spacing w:after="200" w:line="276" w:lineRule="auto"/>
        <w:rPr>
          <w:rFonts w:ascii="Sylfaen" w:eastAsia="Sylfaen" w:hAnsi="Sylfaen" w:cs="Sylfaen"/>
          <w:b/>
          <w:sz w:val="24"/>
          <w:u w:val="single"/>
        </w:rPr>
      </w:pPr>
      <w:r>
        <w:rPr>
          <w:rFonts w:ascii="Sylfaen" w:eastAsia="Sylfaen" w:hAnsi="Sylfaen" w:cs="Sylfaen"/>
          <w:b/>
          <w:sz w:val="24"/>
          <w:u w:val="single"/>
        </w:rPr>
        <w:t>Ըստ</w:t>
      </w:r>
      <w:r>
        <w:rPr>
          <w:rFonts w:ascii="Sylfaen" w:eastAsia="Sylfaen" w:hAnsi="Sylfaen" w:cs="Sylfaen"/>
          <w:b/>
          <w:sz w:val="24"/>
          <w:u w:val="single"/>
        </w:rPr>
        <w:t xml:space="preserve"> </w:t>
      </w:r>
      <w:r>
        <w:rPr>
          <w:rFonts w:ascii="Sylfaen" w:eastAsia="Sylfaen" w:hAnsi="Sylfaen" w:cs="Sylfaen"/>
          <w:b/>
          <w:sz w:val="24"/>
          <w:u w:val="single"/>
        </w:rPr>
        <w:t>պայմանագրի</w:t>
      </w:r>
      <w:r>
        <w:rPr>
          <w:rFonts w:ascii="Sylfaen" w:eastAsia="Sylfaen" w:hAnsi="Sylfaen" w:cs="Sylfaen"/>
          <w:b/>
          <w:sz w:val="24"/>
          <w:u w:val="single"/>
        </w:rPr>
        <w:t xml:space="preserve"> </w:t>
      </w:r>
      <w:r>
        <w:rPr>
          <w:rFonts w:ascii="Sylfaen" w:eastAsia="Sylfaen" w:hAnsi="Sylfaen" w:cs="Sylfaen"/>
          <w:b/>
          <w:sz w:val="24"/>
          <w:u w:val="single"/>
        </w:rPr>
        <w:t>կետերի</w:t>
      </w:r>
      <w:r>
        <w:rPr>
          <w:rFonts w:ascii="Sylfaen" w:eastAsia="Sylfaen" w:hAnsi="Sylfaen" w:cs="Sylfaen"/>
          <w:b/>
          <w:sz w:val="24"/>
          <w:u w:val="single"/>
        </w:rPr>
        <w:t>.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 xml:space="preserve">1. </w:t>
      </w:r>
      <w:r>
        <w:rPr>
          <w:rFonts w:ascii="Sylfaen" w:eastAsia="Sylfaen" w:hAnsi="Sylfaen" w:cs="Sylfaen"/>
          <w:b/>
          <w:i/>
          <w:sz w:val="24"/>
        </w:rPr>
        <w:t>Կազմակերպել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տեսական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և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գործնական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դասընթացներ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Արմավիրի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մարզի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Ջրառատ</w:t>
      </w:r>
      <w:r>
        <w:rPr>
          <w:rFonts w:ascii="Sylfaen" w:eastAsia="Sylfaen" w:hAnsi="Sylfaen" w:cs="Sylfaen"/>
          <w:b/>
          <w:i/>
          <w:sz w:val="24"/>
        </w:rPr>
        <w:t xml:space="preserve">, </w:t>
      </w:r>
      <w:r>
        <w:rPr>
          <w:rFonts w:ascii="Sylfaen" w:eastAsia="Sylfaen" w:hAnsi="Sylfaen" w:cs="Sylfaen"/>
          <w:b/>
          <w:i/>
          <w:sz w:val="24"/>
        </w:rPr>
        <w:t>Ար</w:t>
      </w:r>
      <w:r>
        <w:rPr>
          <w:rFonts w:ascii="Sylfaen" w:eastAsia="Sylfaen" w:hAnsi="Sylfaen" w:cs="Sylfaen"/>
          <w:b/>
          <w:i/>
          <w:sz w:val="24"/>
        </w:rPr>
        <w:t>ազափ</w:t>
      </w:r>
      <w:r>
        <w:rPr>
          <w:rFonts w:ascii="Sylfaen" w:eastAsia="Sylfaen" w:hAnsi="Sylfaen" w:cs="Sylfaen"/>
          <w:b/>
          <w:i/>
          <w:sz w:val="24"/>
        </w:rPr>
        <w:t xml:space="preserve">, </w:t>
      </w:r>
      <w:r>
        <w:rPr>
          <w:rFonts w:ascii="Sylfaen" w:eastAsia="Sylfaen" w:hAnsi="Sylfaen" w:cs="Sylfaen"/>
          <w:b/>
          <w:i/>
          <w:sz w:val="24"/>
        </w:rPr>
        <w:t>Եղեգնուտ</w:t>
      </w:r>
      <w:r>
        <w:rPr>
          <w:rFonts w:ascii="Sylfaen" w:eastAsia="Sylfaen" w:hAnsi="Sylfaen" w:cs="Sylfaen"/>
          <w:b/>
          <w:i/>
          <w:sz w:val="24"/>
        </w:rPr>
        <w:t xml:space="preserve">, </w:t>
      </w:r>
      <w:r>
        <w:rPr>
          <w:rFonts w:ascii="Sylfaen" w:eastAsia="Sylfaen" w:hAnsi="Sylfaen" w:cs="Sylfaen"/>
          <w:b/>
          <w:i/>
          <w:sz w:val="24"/>
        </w:rPr>
        <w:t>Երասխահուն</w:t>
      </w:r>
      <w:r>
        <w:rPr>
          <w:rFonts w:ascii="Sylfaen" w:eastAsia="Sylfaen" w:hAnsi="Sylfaen" w:cs="Sylfaen"/>
          <w:b/>
          <w:i/>
          <w:sz w:val="24"/>
        </w:rPr>
        <w:t xml:space="preserve">, </w:t>
      </w:r>
      <w:r>
        <w:rPr>
          <w:rFonts w:ascii="Sylfaen" w:eastAsia="Sylfaen" w:hAnsi="Sylfaen" w:cs="Sylfaen"/>
          <w:b/>
          <w:i/>
          <w:sz w:val="24"/>
        </w:rPr>
        <w:t>Արգավանդ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գյուղերի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հանրակրթական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դպրոցների</w:t>
      </w:r>
      <w:r>
        <w:rPr>
          <w:rFonts w:ascii="Sylfaen" w:eastAsia="Sylfaen" w:hAnsi="Sylfaen" w:cs="Sylfaen"/>
          <w:b/>
          <w:i/>
          <w:sz w:val="24"/>
        </w:rPr>
        <w:t xml:space="preserve"> 8-12-</w:t>
      </w:r>
      <w:r>
        <w:rPr>
          <w:rFonts w:ascii="Sylfaen" w:eastAsia="Sylfaen" w:hAnsi="Sylfaen" w:cs="Sylfaen"/>
          <w:b/>
          <w:i/>
          <w:sz w:val="24"/>
        </w:rPr>
        <w:t>րդ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դասարանների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աշակերտների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համար</w:t>
      </w:r>
      <w:r>
        <w:rPr>
          <w:rFonts w:ascii="Sylfaen" w:eastAsia="Sylfaen" w:hAnsi="Sylfaen" w:cs="Sylfaen"/>
          <w:b/>
          <w:i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Յուրաքանչյուր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դասընթացի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տևողությունը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տեւել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3 </w:t>
      </w:r>
      <w:r>
        <w:rPr>
          <w:rFonts w:ascii="Sylfaen" w:eastAsia="Sylfaen" w:hAnsi="Sylfaen" w:cs="Sylfaen"/>
          <w:sz w:val="24"/>
        </w:rPr>
        <w:t>դաս</w:t>
      </w:r>
      <w:r>
        <w:rPr>
          <w:rFonts w:ascii="Sylfaen" w:eastAsia="Sylfaen" w:hAnsi="Sylfaen" w:cs="Sylfaen"/>
          <w:sz w:val="24"/>
        </w:rPr>
        <w:t xml:space="preserve"> (40 </w:t>
      </w:r>
      <w:r>
        <w:rPr>
          <w:rFonts w:ascii="Sylfaen" w:eastAsia="Sylfaen" w:hAnsi="Sylfaen" w:cs="Sylfaen"/>
          <w:sz w:val="24"/>
        </w:rPr>
        <w:t>րոպե</w:t>
      </w:r>
      <w:r>
        <w:rPr>
          <w:rFonts w:ascii="Sylfaen" w:eastAsia="Sylfaen" w:hAnsi="Sylfaen" w:cs="Sylfaen"/>
          <w:sz w:val="24"/>
        </w:rPr>
        <w:t xml:space="preserve">` </w:t>
      </w:r>
      <w:r>
        <w:rPr>
          <w:rFonts w:ascii="Sylfaen" w:eastAsia="Sylfaen" w:hAnsi="Sylfaen" w:cs="Sylfaen"/>
          <w:sz w:val="24"/>
        </w:rPr>
        <w:t>յուրաքանչյուր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դասաժամ</w:t>
      </w:r>
      <w:r>
        <w:rPr>
          <w:rFonts w:ascii="Sylfaen" w:eastAsia="Sylfaen" w:hAnsi="Sylfaen" w:cs="Sylfaen"/>
          <w:sz w:val="24"/>
        </w:rPr>
        <w:t>):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Դասընթացի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երկրորդ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փուլին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մասնակցել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թվով</w:t>
      </w:r>
      <w:r>
        <w:rPr>
          <w:rFonts w:ascii="Sylfaen" w:eastAsia="Sylfaen" w:hAnsi="Sylfaen" w:cs="Sylfaen"/>
          <w:sz w:val="24"/>
        </w:rPr>
        <w:t xml:space="preserve"> 41 </w:t>
      </w:r>
      <w:r>
        <w:rPr>
          <w:rFonts w:ascii="Sylfaen" w:eastAsia="Sylfaen" w:hAnsi="Sylfaen" w:cs="Sylfaen"/>
          <w:sz w:val="24"/>
        </w:rPr>
        <w:t>աշակերտներ</w:t>
      </w:r>
      <w:r>
        <w:rPr>
          <w:rFonts w:ascii="Sylfaen" w:eastAsia="Sylfaen" w:hAnsi="Sylfaen" w:cs="Sylfaen"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>Ջրառա</w:t>
      </w:r>
      <w:r>
        <w:rPr>
          <w:rFonts w:ascii="Sylfaen" w:eastAsia="Sylfaen" w:hAnsi="Sylfaen" w:cs="Sylfaen"/>
          <w:b/>
          <w:sz w:val="24"/>
        </w:rPr>
        <w:t>տ</w:t>
      </w:r>
      <w:r>
        <w:rPr>
          <w:rFonts w:ascii="Sylfaen" w:eastAsia="Sylfaen" w:hAnsi="Sylfaen" w:cs="Sylfaen"/>
          <w:sz w:val="24"/>
        </w:rPr>
        <w:t xml:space="preserve">- </w:t>
      </w:r>
      <w:r>
        <w:rPr>
          <w:rFonts w:ascii="Sylfaen" w:eastAsia="Sylfaen" w:hAnsi="Sylfaen" w:cs="Sylfaen"/>
          <w:b/>
          <w:sz w:val="24"/>
        </w:rPr>
        <w:t>9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b/>
          <w:sz w:val="24"/>
        </w:rPr>
        <w:t>3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աշխատակից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սոցմանկավարժ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Լուսինե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Կիրակոսյան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հոգեբան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Շուշան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Հակոբյան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կրթօջախի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համակարգչային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դասասենյակի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պատասխանատու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օպերատոր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Մարինե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Սահակյան</w:t>
      </w:r>
      <w:r>
        <w:rPr>
          <w:rFonts w:ascii="Sylfaen" w:eastAsia="Sylfaen" w:hAnsi="Sylfaen" w:cs="Sylfaen"/>
          <w:sz w:val="24"/>
        </w:rPr>
        <w:t>)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lastRenderedPageBreak/>
        <w:t>Երասխահուն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b/>
          <w:sz w:val="24"/>
        </w:rPr>
        <w:t xml:space="preserve"> 7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b/>
          <w:sz w:val="24"/>
        </w:rPr>
        <w:t>1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Կենսաբանության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Արմինե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Ներսիսյան</w:t>
      </w:r>
      <w:r>
        <w:rPr>
          <w:rFonts w:ascii="Sylfaen" w:eastAsia="Sylfaen" w:hAnsi="Sylfaen" w:cs="Sylfaen"/>
          <w:sz w:val="24"/>
        </w:rPr>
        <w:t>)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>Արազափ</w:t>
      </w:r>
      <w:r>
        <w:rPr>
          <w:rFonts w:ascii="Sylfaen" w:eastAsia="Sylfaen" w:hAnsi="Sylfaen" w:cs="Sylfaen"/>
          <w:sz w:val="24"/>
        </w:rPr>
        <w:t xml:space="preserve">- 7 </w:t>
      </w:r>
      <w:r>
        <w:rPr>
          <w:rFonts w:ascii="Sylfaen" w:eastAsia="Sylfaen" w:hAnsi="Sylfaen" w:cs="Sylfaen"/>
          <w:sz w:val="24"/>
        </w:rPr>
        <w:t>Աշակերտ</w:t>
      </w:r>
      <w:r>
        <w:rPr>
          <w:rFonts w:ascii="Sylfaen" w:eastAsia="Sylfaen" w:hAnsi="Sylfaen" w:cs="Sylfaen"/>
          <w:sz w:val="24"/>
        </w:rPr>
        <w:t xml:space="preserve">, 2 </w:t>
      </w:r>
      <w:r>
        <w:rPr>
          <w:rFonts w:ascii="Sylfaen" w:eastAsia="Sylfaen" w:hAnsi="Sylfaen" w:cs="Sylfaen"/>
          <w:sz w:val="24"/>
        </w:rPr>
        <w:t>ուսուցիչ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Փոխտնօրեն՝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Լիաննա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Գալստյան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հոգեբան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Էմմա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Հովհաննիսյան</w:t>
      </w:r>
      <w:r>
        <w:rPr>
          <w:rFonts w:ascii="Sylfaen" w:eastAsia="Sylfaen" w:hAnsi="Sylfaen" w:cs="Sylfaen"/>
          <w:sz w:val="24"/>
        </w:rPr>
        <w:t>)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>Արգավանդ</w:t>
      </w:r>
      <w:r>
        <w:rPr>
          <w:rFonts w:ascii="Sylfaen" w:eastAsia="Sylfaen" w:hAnsi="Sylfaen" w:cs="Sylfaen"/>
          <w:sz w:val="24"/>
        </w:rPr>
        <w:t xml:space="preserve">- </w:t>
      </w:r>
      <w:r>
        <w:rPr>
          <w:rFonts w:ascii="Sylfaen" w:eastAsia="Sylfaen" w:hAnsi="Sylfaen" w:cs="Sylfaen"/>
          <w:b/>
          <w:sz w:val="24"/>
        </w:rPr>
        <w:t>8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b/>
          <w:sz w:val="24"/>
        </w:rPr>
        <w:t>3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Դպրոցի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փոխտնօրեն՝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Շողիկ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Ահարոնյան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Փոխտնօրեն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Անուշավան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Գալստյան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Կենսաբանության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Լուսինե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Մաթեւոսյան</w:t>
      </w:r>
      <w:r>
        <w:rPr>
          <w:rFonts w:ascii="Sylfaen" w:eastAsia="Sylfaen" w:hAnsi="Sylfaen" w:cs="Sylfaen"/>
          <w:sz w:val="24"/>
        </w:rPr>
        <w:t>):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>Եղեգնուտ</w:t>
      </w:r>
      <w:r>
        <w:rPr>
          <w:rFonts w:ascii="Sylfaen" w:eastAsia="Sylfaen" w:hAnsi="Sylfaen" w:cs="Sylfaen"/>
          <w:sz w:val="24"/>
        </w:rPr>
        <w:t xml:space="preserve">-  </w:t>
      </w:r>
      <w:r>
        <w:rPr>
          <w:rFonts w:ascii="Sylfaen" w:eastAsia="Sylfaen" w:hAnsi="Sylfaen" w:cs="Sylfaen"/>
          <w:b/>
          <w:sz w:val="24"/>
        </w:rPr>
        <w:t>10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աշակետ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b/>
          <w:sz w:val="24"/>
        </w:rPr>
        <w:t xml:space="preserve"> 2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Փոխտնօրեն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էսթեր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Դավթյան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Դաստիրակչական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աշխատանքների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կազմակերպիչ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Աբրահամյան</w:t>
      </w:r>
      <w:r>
        <w:rPr>
          <w:rFonts w:ascii="Sylfaen" w:eastAsia="Sylfaen" w:hAnsi="Sylfaen" w:cs="Sylfaen"/>
          <w:sz w:val="24"/>
        </w:rPr>
        <w:t>)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>41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b/>
          <w:sz w:val="24"/>
        </w:rPr>
        <w:t>11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մանկավարժ՝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Լուսնակարները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կցվում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>) (</w:t>
      </w:r>
      <w:r>
        <w:rPr>
          <w:rFonts w:ascii="Sylfaen" w:eastAsia="Sylfaen" w:hAnsi="Sylfaen" w:cs="Sylfaen"/>
          <w:b/>
          <w:sz w:val="24"/>
          <w:u w:val="single"/>
        </w:rPr>
        <w:t>1-</w:t>
      </w:r>
      <w:r>
        <w:rPr>
          <w:rFonts w:ascii="Sylfaen" w:eastAsia="Sylfaen" w:hAnsi="Sylfaen" w:cs="Sylfaen"/>
          <w:b/>
          <w:sz w:val="24"/>
          <w:u w:val="single"/>
        </w:rPr>
        <w:t>ին</w:t>
      </w:r>
      <w:r>
        <w:rPr>
          <w:rFonts w:ascii="Sylfaen" w:eastAsia="Sylfaen" w:hAnsi="Sylfaen" w:cs="Sylfaen"/>
          <w:b/>
          <w:sz w:val="24"/>
          <w:u w:val="single"/>
        </w:rPr>
        <w:t xml:space="preserve"> </w:t>
      </w:r>
      <w:r>
        <w:rPr>
          <w:rFonts w:ascii="Sylfaen" w:eastAsia="Sylfaen" w:hAnsi="Sylfaen" w:cs="Sylfaen"/>
          <w:b/>
          <w:sz w:val="24"/>
          <w:u w:val="single"/>
        </w:rPr>
        <w:t>ալբոմ</w:t>
      </w:r>
      <w:r>
        <w:rPr>
          <w:rFonts w:ascii="Sylfaen" w:eastAsia="Sylfaen" w:hAnsi="Sylfaen" w:cs="Sylfaen"/>
          <w:sz w:val="24"/>
        </w:rPr>
        <w:t>)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2. </w:t>
      </w:r>
      <w:r>
        <w:rPr>
          <w:rFonts w:ascii="Sylfaen" w:eastAsia="Sylfaen" w:hAnsi="Sylfaen" w:cs="Sylfaen"/>
          <w:b/>
          <w:sz w:val="24"/>
        </w:rPr>
        <w:t>Դասընթացի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ընթացքում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կուսումնասիրվեն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Հայաստանի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բնության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հատուկ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պահպանվող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տարածքները</w:t>
      </w:r>
      <w:r>
        <w:rPr>
          <w:rFonts w:ascii="Sylfaen" w:eastAsia="Sylfaen" w:hAnsi="Sylfaen" w:cs="Sylfaen"/>
          <w:b/>
          <w:sz w:val="24"/>
        </w:rPr>
        <w:t xml:space="preserve">` </w:t>
      </w:r>
      <w:r>
        <w:rPr>
          <w:rFonts w:ascii="Sylfaen" w:eastAsia="Sylfaen" w:hAnsi="Sylfaen" w:cs="Sylfaen"/>
          <w:b/>
          <w:sz w:val="24"/>
        </w:rPr>
        <w:t>հատուկ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ուշադրություն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սևեռելով</w:t>
      </w:r>
      <w:r>
        <w:rPr>
          <w:rFonts w:ascii="Sylfaen" w:eastAsia="Sylfaen" w:hAnsi="Sylfaen" w:cs="Sylfaen"/>
          <w:b/>
          <w:sz w:val="24"/>
        </w:rPr>
        <w:t xml:space="preserve"> «</w:t>
      </w:r>
      <w:r>
        <w:rPr>
          <w:rFonts w:ascii="Sylfaen" w:eastAsia="Sylfaen" w:hAnsi="Sylfaen" w:cs="Sylfaen"/>
          <w:b/>
          <w:sz w:val="24"/>
        </w:rPr>
        <w:t>Որդան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կարմիր</w:t>
      </w:r>
      <w:r>
        <w:rPr>
          <w:rFonts w:ascii="Sylfaen" w:eastAsia="Sylfaen" w:hAnsi="Sylfaen" w:cs="Sylfaen"/>
          <w:b/>
          <w:sz w:val="24"/>
        </w:rPr>
        <w:t xml:space="preserve">» </w:t>
      </w:r>
      <w:r>
        <w:rPr>
          <w:rFonts w:ascii="Sylfaen" w:eastAsia="Sylfaen" w:hAnsi="Sylfaen" w:cs="Sylfaen"/>
          <w:b/>
          <w:sz w:val="24"/>
        </w:rPr>
        <w:t>պետական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արգելավայրի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խնդիրներին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և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պահպանման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միջոցառումներին</w:t>
      </w:r>
      <w:r>
        <w:rPr>
          <w:rFonts w:ascii="Sylfaen" w:eastAsia="Sylfaen" w:hAnsi="Sylfaen" w:cs="Sylfaen"/>
          <w:b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Դասընթցի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ընթացքում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մասնակիցները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ունկնդրել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Արմավիրի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մարզի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բնապահպանական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խնդիրնրեը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դասընթացը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ինչպես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կամիրի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ուժը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տեսական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դասընթացը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դիտել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ռեժիսոր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Արամ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Շահբա</w:t>
      </w:r>
      <w:r>
        <w:rPr>
          <w:rFonts w:ascii="Sylfaen" w:eastAsia="Sylfaen" w:hAnsi="Sylfaen" w:cs="Sylfaen"/>
          <w:sz w:val="24"/>
        </w:rPr>
        <w:t>զյանի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Առասպելական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գույնի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գաղտնիքը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ֆիլմը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հետո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մասնակցները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դասընթացավարին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հղել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իրնց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հտաքրքրող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հացերը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ստացել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սպառիչ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պատասխաններ՝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Դասընթացի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ներկայացրած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սլայդերը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լուսնակարներ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ֆիլմի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կադրերից</w:t>
      </w:r>
      <w:r>
        <w:rPr>
          <w:rFonts w:ascii="Sylfaen" w:eastAsia="Sylfaen" w:hAnsi="Sylfaen" w:cs="Sylfaen"/>
          <w:sz w:val="24"/>
        </w:rPr>
        <w:t>) (</w:t>
      </w:r>
      <w:r>
        <w:rPr>
          <w:rFonts w:ascii="Sylfaen" w:eastAsia="Sylfaen" w:hAnsi="Sylfaen" w:cs="Sylfaen"/>
          <w:b/>
          <w:sz w:val="24"/>
        </w:rPr>
        <w:t>2-</w:t>
      </w:r>
      <w:r>
        <w:rPr>
          <w:rFonts w:ascii="Sylfaen" w:eastAsia="Sylfaen" w:hAnsi="Sylfaen" w:cs="Sylfaen"/>
          <w:b/>
          <w:sz w:val="24"/>
        </w:rPr>
        <w:t>րդ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ալբոմ</w:t>
      </w:r>
      <w:r>
        <w:rPr>
          <w:rFonts w:ascii="Sylfaen" w:eastAsia="Sylfaen" w:hAnsi="Sylfaen" w:cs="Sylfaen"/>
          <w:sz w:val="24"/>
        </w:rPr>
        <w:t>) 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3. </w:t>
      </w:r>
      <w:r>
        <w:rPr>
          <w:rFonts w:ascii="Sylfaen" w:eastAsia="Sylfaen" w:hAnsi="Sylfaen" w:cs="Sylfaen"/>
          <w:b/>
          <w:sz w:val="24"/>
        </w:rPr>
        <w:t>Դասընթացից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հետո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ինտերակտիվ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հարցուպ</w:t>
      </w:r>
      <w:r>
        <w:rPr>
          <w:rFonts w:ascii="Sylfaen" w:eastAsia="Sylfaen" w:hAnsi="Sylfaen" w:cs="Sylfaen"/>
          <w:b/>
          <w:sz w:val="24"/>
        </w:rPr>
        <w:t>ատասխանի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միջոցով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յուրաքանչյուր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դպրոցից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ընտրել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մինչեւ</w:t>
      </w:r>
      <w:r>
        <w:rPr>
          <w:rFonts w:ascii="Sylfaen" w:eastAsia="Sylfaen" w:hAnsi="Sylfaen" w:cs="Sylfaen"/>
          <w:b/>
          <w:sz w:val="24"/>
        </w:rPr>
        <w:t xml:space="preserve"> 5 </w:t>
      </w:r>
      <w:r>
        <w:rPr>
          <w:rFonts w:ascii="Sylfaen" w:eastAsia="Sylfaen" w:hAnsi="Sylfaen" w:cs="Sylfaen"/>
          <w:b/>
          <w:sz w:val="24"/>
        </w:rPr>
        <w:t>աշակերտ</w:t>
      </w:r>
      <w:r>
        <w:rPr>
          <w:rFonts w:ascii="Sylfaen" w:eastAsia="Sylfaen" w:hAnsi="Sylfaen" w:cs="Sylfaen"/>
          <w:b/>
          <w:sz w:val="24"/>
        </w:rPr>
        <w:t xml:space="preserve">, </w:t>
      </w:r>
      <w:r>
        <w:rPr>
          <w:rFonts w:ascii="Sylfaen" w:eastAsia="Sylfaen" w:hAnsi="Sylfaen" w:cs="Sylfaen"/>
          <w:b/>
          <w:sz w:val="24"/>
        </w:rPr>
        <w:t>և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նրանց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հետ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խմբային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այցելություն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կատարել</w:t>
      </w:r>
      <w:r>
        <w:rPr>
          <w:rFonts w:ascii="Sylfaen" w:eastAsia="Sylfaen" w:hAnsi="Sylfaen" w:cs="Sylfaen"/>
          <w:b/>
          <w:sz w:val="24"/>
        </w:rPr>
        <w:t xml:space="preserve"> «</w:t>
      </w:r>
      <w:r>
        <w:rPr>
          <w:rFonts w:ascii="Sylfaen" w:eastAsia="Sylfaen" w:hAnsi="Sylfaen" w:cs="Sylfaen"/>
          <w:b/>
          <w:sz w:val="24"/>
        </w:rPr>
        <w:t>Որդան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կարմիր</w:t>
      </w:r>
      <w:r>
        <w:rPr>
          <w:rFonts w:ascii="Sylfaen" w:eastAsia="Sylfaen" w:hAnsi="Sylfaen" w:cs="Sylfaen"/>
          <w:b/>
          <w:sz w:val="24"/>
        </w:rPr>
        <w:t xml:space="preserve">» </w:t>
      </w:r>
      <w:r>
        <w:rPr>
          <w:rFonts w:ascii="Sylfaen" w:eastAsia="Sylfaen" w:hAnsi="Sylfaen" w:cs="Sylfaen"/>
          <w:b/>
          <w:sz w:val="24"/>
        </w:rPr>
        <w:t>արգելավայր</w:t>
      </w:r>
      <w:r>
        <w:rPr>
          <w:rFonts w:ascii="Sylfaen" w:eastAsia="Sylfaen" w:hAnsi="Sylfaen" w:cs="Sylfaen"/>
          <w:b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Ընտրված</w:t>
      </w:r>
      <w:r>
        <w:rPr>
          <w:rFonts w:ascii="Sylfaen" w:eastAsia="Sylfaen" w:hAnsi="Sylfaen" w:cs="Sylfaen"/>
          <w:sz w:val="24"/>
        </w:rPr>
        <w:t xml:space="preserve"> 41 </w:t>
      </w:r>
      <w:r>
        <w:rPr>
          <w:rFonts w:ascii="Sylfaen" w:eastAsia="Sylfaen" w:hAnsi="Sylfaen" w:cs="Sylfaen"/>
          <w:sz w:val="24"/>
        </w:rPr>
        <w:t>աշակրտներից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միայն</w:t>
      </w:r>
      <w:r>
        <w:rPr>
          <w:rFonts w:ascii="Sylfaen" w:eastAsia="Sylfaen" w:hAnsi="Sylfaen" w:cs="Sylfaen"/>
          <w:sz w:val="24"/>
        </w:rPr>
        <w:t xml:space="preserve"> 33-</w:t>
      </w:r>
      <w:r>
        <w:rPr>
          <w:rFonts w:ascii="Sylfaen" w:eastAsia="Sylfaen" w:hAnsi="Sylfaen" w:cs="Sylfaen"/>
          <w:sz w:val="24"/>
        </w:rPr>
        <w:t>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ցանկություն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հայտնել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որպեզի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այցելեն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Արարատյան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կարմիր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պետական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արգելավայր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մասնակցլե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երկու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ուսուցիչներ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ծրագրի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ղեկավարը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ղեկավարի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օգնականը</w:t>
      </w:r>
      <w:r>
        <w:rPr>
          <w:rFonts w:ascii="Sylfaen" w:eastAsia="Sylfaen" w:hAnsi="Sylfaen" w:cs="Sylfaen"/>
          <w:sz w:val="24"/>
        </w:rPr>
        <w:t>: (</w:t>
      </w:r>
      <w:r>
        <w:rPr>
          <w:rFonts w:ascii="Sylfaen" w:eastAsia="Sylfaen" w:hAnsi="Sylfaen" w:cs="Sylfaen"/>
          <w:sz w:val="24"/>
        </w:rPr>
        <w:t>Լուսնակարները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կցվում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>) (</w:t>
      </w:r>
      <w:r>
        <w:rPr>
          <w:rFonts w:ascii="Sylfaen" w:eastAsia="Sylfaen" w:hAnsi="Sylfaen" w:cs="Sylfaen"/>
          <w:b/>
          <w:sz w:val="24"/>
        </w:rPr>
        <w:t>3-</w:t>
      </w:r>
      <w:r>
        <w:rPr>
          <w:rFonts w:ascii="Sylfaen" w:eastAsia="Sylfaen" w:hAnsi="Sylfaen" w:cs="Sylfaen"/>
          <w:b/>
          <w:sz w:val="24"/>
        </w:rPr>
        <w:t>րդ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ալբոմ</w:t>
      </w:r>
      <w:r>
        <w:rPr>
          <w:rFonts w:ascii="Sylfaen" w:eastAsia="Sylfaen" w:hAnsi="Sylfaen" w:cs="Sylfaen"/>
          <w:sz w:val="24"/>
        </w:rPr>
        <w:t>):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4. </w:t>
      </w:r>
      <w:r>
        <w:rPr>
          <w:rFonts w:ascii="Sylfaen" w:eastAsia="Sylfaen" w:hAnsi="Sylfaen" w:cs="Sylfaen"/>
          <w:b/>
          <w:sz w:val="24"/>
        </w:rPr>
        <w:t>Կազմակերպել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լավագույն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մասնակիցների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այց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Բնության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և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Կենդանաբանության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պետական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թանգարաններ</w:t>
      </w:r>
      <w:r>
        <w:rPr>
          <w:rFonts w:ascii="Sylfaen" w:eastAsia="Sylfaen" w:hAnsi="Sylfaen" w:cs="Sylfaen"/>
          <w:b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Ծրագրով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նախատեսված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իրականացվել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այցլությու</w:t>
      </w:r>
      <w:r>
        <w:rPr>
          <w:rFonts w:ascii="Sylfaen" w:eastAsia="Sylfaen" w:hAnsi="Sylfaen" w:cs="Sylfaen"/>
          <w:sz w:val="24"/>
        </w:rPr>
        <w:t>ններ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Բնապահպանության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նախարարության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պետական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Գիտությունների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ազգային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lastRenderedPageBreak/>
        <w:t>ակադեմիայի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կենդանաբանության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ինչպես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Գիտությունների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ազգային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ակադեմիայի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երկրաբանության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վերջին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թանագարանը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ծրագրով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նախատեսված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չի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եղել</w:t>
      </w:r>
      <w:r>
        <w:rPr>
          <w:rFonts w:ascii="Sylfaen" w:eastAsia="Sylfaen" w:hAnsi="Sylfaen" w:cs="Sylfaen"/>
          <w:sz w:val="24"/>
        </w:rPr>
        <w:t xml:space="preserve">), </w:t>
      </w:r>
      <w:r>
        <w:rPr>
          <w:rFonts w:ascii="Sylfaen" w:eastAsia="Sylfaen" w:hAnsi="Sylfaen" w:cs="Sylfaen"/>
          <w:sz w:val="24"/>
        </w:rPr>
        <w:t>սակայն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կազմակերպվել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նշված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հաստատություն</w:t>
      </w:r>
      <w:r>
        <w:rPr>
          <w:rFonts w:ascii="Sylfaen" w:eastAsia="Sylfaen" w:hAnsi="Sylfaen" w:cs="Sylfaen"/>
          <w:sz w:val="24"/>
        </w:rPr>
        <w:t xml:space="preserve">: 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Թանգարաննրի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այցելությաննն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մասնակցել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33 </w:t>
      </w:r>
      <w:r>
        <w:rPr>
          <w:rFonts w:ascii="Sylfaen" w:eastAsia="Sylfaen" w:hAnsi="Sylfaen" w:cs="Sylfaen"/>
          <w:sz w:val="24"/>
        </w:rPr>
        <w:t>աշակետ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մեկ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ուսուցիչ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ծրագրի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ղեկավարը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ծրագրի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ղեկավարի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օգնականը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ինչպես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էկո</w:t>
      </w:r>
      <w:r>
        <w:rPr>
          <w:rFonts w:ascii="Sylfaen" w:eastAsia="Sylfaen" w:hAnsi="Sylfaen" w:cs="Sylfaen"/>
          <w:sz w:val="24"/>
        </w:rPr>
        <w:t xml:space="preserve">- </w:t>
      </w:r>
      <w:r>
        <w:rPr>
          <w:rFonts w:ascii="Sylfaen" w:eastAsia="Sylfaen" w:hAnsi="Sylfaen" w:cs="Sylfaen"/>
          <w:sz w:val="24"/>
        </w:rPr>
        <w:t>լրագրող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Նարինե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Կիրակոսյանը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Խումբը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եղել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Բնապահպանության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նախարարության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Բնությ</w:t>
      </w:r>
      <w:r>
        <w:rPr>
          <w:rFonts w:ascii="Sylfaen" w:eastAsia="Sylfaen" w:hAnsi="Sylfaen" w:cs="Sylfaen"/>
          <w:sz w:val="24"/>
        </w:rPr>
        <w:t>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պետական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թանգարանում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որտեղ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շրջայց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կատարելուց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հետո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մասնակիցներին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ընդունել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թանագարանի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կենդանի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ցուցադրության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պատասխանատու՝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Աշոտ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Չիթիրյանը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Վերջինս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պատասխանել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երեխաների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հուզող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հարցերին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կապված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ձկնաշխարհի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կենդանական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աշխարհի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հնչված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հարցերին</w:t>
      </w:r>
      <w:r>
        <w:rPr>
          <w:rFonts w:ascii="Sylfaen" w:eastAsia="Sylfaen" w:hAnsi="Sylfaen" w:cs="Sylfaen"/>
          <w:sz w:val="24"/>
        </w:rPr>
        <w:t>: (</w:t>
      </w:r>
      <w:r>
        <w:rPr>
          <w:rFonts w:ascii="Sylfaen" w:eastAsia="Sylfaen" w:hAnsi="Sylfaen" w:cs="Sylfaen"/>
          <w:sz w:val="24"/>
        </w:rPr>
        <w:t>Լուսնակարները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կցվում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>) (</w:t>
      </w:r>
      <w:r>
        <w:rPr>
          <w:rFonts w:ascii="Sylfaen" w:eastAsia="Sylfaen" w:hAnsi="Sylfaen" w:cs="Sylfaen"/>
          <w:b/>
          <w:sz w:val="24"/>
        </w:rPr>
        <w:t>4-</w:t>
      </w:r>
      <w:r>
        <w:rPr>
          <w:rFonts w:ascii="Sylfaen" w:eastAsia="Sylfaen" w:hAnsi="Sylfaen" w:cs="Sylfaen"/>
          <w:b/>
          <w:sz w:val="24"/>
        </w:rPr>
        <w:t>րդ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ալբոմ</w:t>
      </w:r>
      <w:r>
        <w:rPr>
          <w:rFonts w:ascii="Sylfaen" w:eastAsia="Sylfaen" w:hAnsi="Sylfaen" w:cs="Sylfaen"/>
          <w:sz w:val="24"/>
        </w:rPr>
        <w:t xml:space="preserve">): 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Երկրաբանության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հյուրերին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ընդունել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թագարանի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տնօրեն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Գայանե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Գրիգորյանը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Թանգարանի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տնօրենը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խմբին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ուղղեկցել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թանգարանի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ցուցասրահներ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հետո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աշակերտներին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ներկայացվել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>«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>Մարգագետնից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>խոհանոց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 xml:space="preserve">. 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>Տատիկի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>գաղտնիքները</w:t>
      </w:r>
      <w:r>
        <w:rPr>
          <w:rFonts w:ascii="Sylfaen" w:eastAsia="Sylfaen" w:hAnsi="Sylfaen" w:cs="Sylfaen"/>
          <w:color w:val="1D2129"/>
          <w:sz w:val="24"/>
          <w:shd w:val="clear" w:color="auto" w:fill="FFFFFF"/>
        </w:rPr>
        <w:t>» </w:t>
      </w:r>
      <w:r>
        <w:rPr>
          <w:rFonts w:ascii="Sylfaen" w:eastAsia="Sylfaen" w:hAnsi="Sylfaen" w:cs="Sylfaen"/>
          <w:sz w:val="24"/>
        </w:rPr>
        <w:t>հրաշալի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ծրագիրը</w:t>
      </w:r>
      <w:r>
        <w:rPr>
          <w:rFonts w:ascii="Sylfaen" w:eastAsia="Sylfaen" w:hAnsi="Sylfaen" w:cs="Sylfaen"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Աշակերտներին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կոչ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արվել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որպեսզի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վերջիններս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նույնպես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իրենց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մասնակցությունն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ունենան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վերոհիշյալ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պրոպագանդեն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իրենց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համայնքներում</w:t>
      </w:r>
      <w:r>
        <w:rPr>
          <w:rFonts w:ascii="Sylfaen" w:eastAsia="Sylfaen" w:hAnsi="Sylfaen" w:cs="Sylfaen"/>
          <w:sz w:val="24"/>
        </w:rPr>
        <w:t>: (</w:t>
      </w:r>
      <w:r>
        <w:rPr>
          <w:rFonts w:ascii="Sylfaen" w:eastAsia="Sylfaen" w:hAnsi="Sylfaen" w:cs="Sylfaen"/>
          <w:sz w:val="24"/>
        </w:rPr>
        <w:t>Լուսնակարները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կցվում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>) (</w:t>
      </w:r>
      <w:r>
        <w:rPr>
          <w:rFonts w:ascii="Sylfaen" w:eastAsia="Sylfaen" w:hAnsi="Sylfaen" w:cs="Sylfaen"/>
          <w:b/>
          <w:sz w:val="24"/>
        </w:rPr>
        <w:t>5-</w:t>
      </w:r>
      <w:r>
        <w:rPr>
          <w:rFonts w:ascii="Sylfaen" w:eastAsia="Sylfaen" w:hAnsi="Sylfaen" w:cs="Sylfaen"/>
          <w:b/>
          <w:sz w:val="24"/>
        </w:rPr>
        <w:t>րդ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ալբոմ</w:t>
      </w:r>
      <w:r>
        <w:rPr>
          <w:rFonts w:ascii="Sylfaen" w:eastAsia="Sylfaen" w:hAnsi="Sylfaen" w:cs="Sylfaen"/>
          <w:sz w:val="24"/>
        </w:rPr>
        <w:t>):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Կնդանաբանությա</w:t>
      </w:r>
      <w:r>
        <w:rPr>
          <w:rFonts w:ascii="Sylfaen" w:eastAsia="Sylfaen" w:hAnsi="Sylfaen" w:cs="Sylfaen"/>
          <w:sz w:val="24"/>
        </w:rPr>
        <w:t>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աշակերտները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շրջայց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կատարել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ցուցասրահներով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հետո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վերջիներիս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հանդիպել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ՀՀ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գիտությունների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ազգային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ակադեմիայի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Կենդանաբանության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հիդրոէկոլոգիայի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կենտրոնի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գիտքարտուղար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Հասմիկ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Խաչատրյանը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երկար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տարիներ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զբաղվում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</w:t>
      </w:r>
      <w:r>
        <w:rPr>
          <w:rFonts w:ascii="Sylfaen" w:eastAsia="Sylfaen" w:hAnsi="Sylfaen" w:cs="Sylfaen"/>
          <w:sz w:val="24"/>
        </w:rPr>
        <w:t>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ուսումնասիրությամբ</w:t>
      </w:r>
      <w:r>
        <w:rPr>
          <w:rFonts w:ascii="Sylfaen" w:eastAsia="Sylfaen" w:hAnsi="Sylfaen" w:cs="Sylfaen"/>
          <w:sz w:val="24"/>
        </w:rPr>
        <w:t xml:space="preserve">: 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Խաչատրյանը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երեխաների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պատմել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կեդանբանության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ինստիտուտի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կողմից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իրականացված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աշխատանքերի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մասին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ինչպես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պատասխանել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երեխանների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հարցերին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ցուցադրել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դեռեւս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անցյալ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դարի</w:t>
      </w:r>
      <w:r>
        <w:rPr>
          <w:rFonts w:ascii="Sylfaen" w:eastAsia="Sylfaen" w:hAnsi="Sylfaen" w:cs="Sylfaen"/>
          <w:sz w:val="24"/>
        </w:rPr>
        <w:t xml:space="preserve"> 80- </w:t>
      </w:r>
      <w:r>
        <w:rPr>
          <w:rFonts w:ascii="Sylfaen" w:eastAsia="Sylfaen" w:hAnsi="Sylfaen" w:cs="Sylfaen"/>
          <w:sz w:val="24"/>
        </w:rPr>
        <w:t>ականներին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Երեւանի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պետական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համալասարանի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քիմիայի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ֆակուլտետ</w:t>
      </w:r>
      <w:r>
        <w:rPr>
          <w:rFonts w:ascii="Sylfaen" w:eastAsia="Sylfaen" w:hAnsi="Sylfaen" w:cs="Sylfaen"/>
          <w:sz w:val="24"/>
        </w:rPr>
        <w:t>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նախկինում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գործող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լաբարատորիայում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քիմիական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ճանապարհով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ստացված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ներկի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ցուցանմուշները</w:t>
      </w:r>
      <w:r>
        <w:rPr>
          <w:rFonts w:ascii="Sylfaen" w:eastAsia="Sylfaen" w:hAnsi="Sylfaen" w:cs="Sylfaen"/>
          <w:sz w:val="24"/>
        </w:rPr>
        <w:t>: (</w:t>
      </w:r>
      <w:r>
        <w:rPr>
          <w:rFonts w:ascii="Sylfaen" w:eastAsia="Sylfaen" w:hAnsi="Sylfaen" w:cs="Sylfaen"/>
          <w:sz w:val="24"/>
        </w:rPr>
        <w:t>Լուսնակարները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կցվում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>) (</w:t>
      </w:r>
      <w:r>
        <w:rPr>
          <w:rFonts w:ascii="Sylfaen" w:eastAsia="Sylfaen" w:hAnsi="Sylfaen" w:cs="Sylfaen"/>
          <w:b/>
          <w:sz w:val="24"/>
        </w:rPr>
        <w:t>6-</w:t>
      </w:r>
      <w:r>
        <w:rPr>
          <w:rFonts w:ascii="Sylfaen" w:eastAsia="Sylfaen" w:hAnsi="Sylfaen" w:cs="Sylfaen"/>
          <w:b/>
          <w:sz w:val="24"/>
        </w:rPr>
        <w:t>րդ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ալբոմ</w:t>
      </w:r>
      <w:r>
        <w:rPr>
          <w:rFonts w:ascii="Sylfaen" w:eastAsia="Sylfaen" w:hAnsi="Sylfaen" w:cs="Sylfaen"/>
          <w:sz w:val="24"/>
        </w:rPr>
        <w:t>)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lastRenderedPageBreak/>
        <w:t>5. «</w:t>
      </w:r>
      <w:r>
        <w:rPr>
          <w:rFonts w:ascii="Sylfaen" w:eastAsia="Sylfaen" w:hAnsi="Sylfaen" w:cs="Sylfaen"/>
          <w:b/>
          <w:sz w:val="24"/>
        </w:rPr>
        <w:t>Որդան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կարմիր</w:t>
      </w:r>
      <w:r>
        <w:rPr>
          <w:rFonts w:ascii="Sylfaen" w:eastAsia="Sylfaen" w:hAnsi="Sylfaen" w:cs="Sylfaen"/>
          <w:b/>
          <w:sz w:val="24"/>
        </w:rPr>
        <w:t xml:space="preserve">» </w:t>
      </w:r>
      <w:r>
        <w:rPr>
          <w:rFonts w:ascii="Sylfaen" w:eastAsia="Sylfaen" w:hAnsi="Sylfaen" w:cs="Sylfaen"/>
          <w:b/>
          <w:sz w:val="24"/>
        </w:rPr>
        <w:t>արգելավայրի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մասին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պատմող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տեղեկատվական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պաստառի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պատրաստում</w:t>
      </w:r>
      <w:r>
        <w:rPr>
          <w:rFonts w:ascii="Sylfaen" w:eastAsia="Sylfaen" w:hAnsi="Sylfaen" w:cs="Sylfaen"/>
          <w:b/>
          <w:sz w:val="24"/>
        </w:rPr>
        <w:t xml:space="preserve">  </w:t>
      </w:r>
      <w:r>
        <w:rPr>
          <w:rFonts w:ascii="Sylfaen" w:eastAsia="Sylfaen" w:hAnsi="Sylfaen" w:cs="Sylfaen"/>
          <w:b/>
          <w:sz w:val="24"/>
        </w:rPr>
        <w:t>Ջրառատ</w:t>
      </w:r>
      <w:r>
        <w:rPr>
          <w:rFonts w:ascii="Sylfaen" w:eastAsia="Sylfaen" w:hAnsi="Sylfaen" w:cs="Sylfaen"/>
          <w:b/>
          <w:sz w:val="24"/>
        </w:rPr>
        <w:t xml:space="preserve">, </w:t>
      </w:r>
      <w:r>
        <w:rPr>
          <w:rFonts w:ascii="Sylfaen" w:eastAsia="Sylfaen" w:hAnsi="Sylfaen" w:cs="Sylfaen"/>
          <w:b/>
          <w:sz w:val="24"/>
        </w:rPr>
        <w:t>Արազափ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եւ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Արգավանդ</w:t>
      </w:r>
      <w:r>
        <w:rPr>
          <w:rFonts w:ascii="Sylfaen" w:eastAsia="Sylfaen" w:hAnsi="Sylfaen" w:cs="Sylfaen"/>
          <w:b/>
          <w:sz w:val="24"/>
        </w:rPr>
        <w:t xml:space="preserve">  </w:t>
      </w:r>
      <w:r>
        <w:rPr>
          <w:rFonts w:ascii="Sylfaen" w:eastAsia="Sylfaen" w:hAnsi="Sylfaen" w:cs="Sylfaen"/>
          <w:b/>
          <w:sz w:val="24"/>
        </w:rPr>
        <w:t>գյուղերի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կրթօջախի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կողմից</w:t>
      </w:r>
      <w:r>
        <w:rPr>
          <w:rFonts w:ascii="Sylfaen" w:eastAsia="Sylfaen" w:hAnsi="Sylfaen" w:cs="Sylfaen"/>
          <w:b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Արմավիրի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մարզի՝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Ջրառատ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Արազափ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Արգավանդ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գյուղի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հանրակրթական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կրթօջախները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պատրաստել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 «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կարմիր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արգելավայրի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մասին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պատմող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տեղեկատվական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</w:t>
      </w:r>
      <w:r>
        <w:rPr>
          <w:rFonts w:ascii="Sylfaen" w:eastAsia="Sylfaen" w:hAnsi="Sylfaen" w:cs="Sylfaen"/>
          <w:sz w:val="24"/>
        </w:rPr>
        <w:t>ստառ</w:t>
      </w:r>
      <w:r>
        <w:rPr>
          <w:rFonts w:ascii="Sylfaen" w:eastAsia="Sylfaen" w:hAnsi="Sylfaen" w:cs="Sylfaen"/>
          <w:sz w:val="24"/>
        </w:rPr>
        <w:t xml:space="preserve">: 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Երեխաններն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պաստառները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որպես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պրեզենտացիա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ցուցադրել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համանուն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անունն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կրող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արգելավայրում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այնուհետեւ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Երկրաբանության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ստացել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ծրագրով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չնախատեսված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սիմվոլիկ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նվերներ՝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նոթատետր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ականջակալներ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ֆլեշներ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որոնք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վերջիներիս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կողմից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հանձնել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</w:t>
      </w:r>
      <w:r>
        <w:rPr>
          <w:rFonts w:ascii="Sylfaen" w:eastAsia="Sylfaen" w:hAnsi="Sylfaen" w:cs="Sylfaen"/>
          <w:sz w:val="24"/>
        </w:rPr>
        <w:t>րագրի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ղեկվարը</w:t>
      </w:r>
      <w:r>
        <w:rPr>
          <w:rFonts w:ascii="Sylfaen" w:eastAsia="Sylfaen" w:hAnsi="Sylfaen" w:cs="Sylfaen"/>
          <w:sz w:val="24"/>
        </w:rPr>
        <w:t>: (</w:t>
      </w:r>
      <w:r>
        <w:rPr>
          <w:rFonts w:ascii="Sylfaen" w:eastAsia="Sylfaen" w:hAnsi="Sylfaen" w:cs="Sylfaen"/>
          <w:sz w:val="24"/>
        </w:rPr>
        <w:t>Լուսնակարները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կցվում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են</w:t>
      </w:r>
      <w:r>
        <w:rPr>
          <w:rFonts w:ascii="Sylfaen" w:eastAsia="Sylfaen" w:hAnsi="Sylfaen" w:cs="Sylfaen"/>
          <w:sz w:val="24"/>
        </w:rPr>
        <w:t>) (</w:t>
      </w:r>
      <w:r>
        <w:rPr>
          <w:rFonts w:ascii="Sylfaen" w:eastAsia="Sylfaen" w:hAnsi="Sylfaen" w:cs="Sylfaen"/>
          <w:b/>
          <w:sz w:val="24"/>
        </w:rPr>
        <w:t>7-</w:t>
      </w:r>
      <w:r>
        <w:rPr>
          <w:rFonts w:ascii="Sylfaen" w:eastAsia="Sylfaen" w:hAnsi="Sylfaen" w:cs="Sylfaen"/>
          <w:b/>
          <w:sz w:val="24"/>
        </w:rPr>
        <w:t>րդ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ալբոմ</w:t>
      </w:r>
      <w:r>
        <w:rPr>
          <w:rFonts w:ascii="Sylfaen" w:eastAsia="Sylfaen" w:hAnsi="Sylfaen" w:cs="Sylfaen"/>
          <w:sz w:val="24"/>
        </w:rPr>
        <w:t>):</w:t>
      </w:r>
    </w:p>
    <w:p w:rsidR="00690E4E" w:rsidRDefault="00690E4E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690E4E" w:rsidRDefault="00731CD0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6. </w:t>
      </w:r>
      <w:r>
        <w:rPr>
          <w:rFonts w:ascii="Sylfaen" w:eastAsia="Sylfaen" w:hAnsi="Sylfaen" w:cs="Sylfaen"/>
          <w:b/>
          <w:sz w:val="24"/>
        </w:rPr>
        <w:t>Պատրաստել</w:t>
      </w:r>
      <w:r>
        <w:rPr>
          <w:rFonts w:ascii="Sylfaen" w:eastAsia="Sylfaen" w:hAnsi="Sylfaen" w:cs="Sylfaen"/>
          <w:b/>
          <w:sz w:val="24"/>
        </w:rPr>
        <w:t xml:space="preserve"> «</w:t>
      </w:r>
      <w:r>
        <w:rPr>
          <w:rFonts w:ascii="Sylfaen" w:eastAsia="Sylfaen" w:hAnsi="Sylfaen" w:cs="Sylfaen"/>
          <w:b/>
          <w:sz w:val="24"/>
        </w:rPr>
        <w:t>Որդան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կարմիր</w:t>
      </w:r>
      <w:r>
        <w:rPr>
          <w:rFonts w:ascii="Sylfaen" w:eastAsia="Sylfaen" w:hAnsi="Sylfaen" w:cs="Sylfaen"/>
          <w:b/>
          <w:sz w:val="24"/>
        </w:rPr>
        <w:t xml:space="preserve">» </w:t>
      </w:r>
      <w:r>
        <w:rPr>
          <w:rFonts w:ascii="Sylfaen" w:eastAsia="Sylfaen" w:hAnsi="Sylfaen" w:cs="Sylfaen"/>
          <w:b/>
          <w:sz w:val="24"/>
        </w:rPr>
        <w:t>արգելավայրի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մասին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պատմող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տեղեկատվական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թերթոն</w:t>
      </w:r>
      <w:r>
        <w:rPr>
          <w:rFonts w:ascii="Sylfaen" w:eastAsia="Sylfaen" w:hAnsi="Sylfaen" w:cs="Sylfaen"/>
          <w:b/>
          <w:sz w:val="24"/>
        </w:rPr>
        <w:t xml:space="preserve"> (</w:t>
      </w:r>
      <w:r>
        <w:rPr>
          <w:rFonts w:ascii="Sylfaen" w:eastAsia="Sylfaen" w:hAnsi="Sylfaen" w:cs="Sylfaen"/>
          <w:b/>
          <w:sz w:val="24"/>
        </w:rPr>
        <w:t>բուկլետ</w:t>
      </w:r>
      <w:r>
        <w:rPr>
          <w:rFonts w:ascii="Sylfaen" w:eastAsia="Sylfaen" w:hAnsi="Sylfaen" w:cs="Sylfaen"/>
          <w:b/>
          <w:sz w:val="24"/>
        </w:rPr>
        <w:t xml:space="preserve">), </w:t>
      </w:r>
      <w:r>
        <w:rPr>
          <w:rFonts w:ascii="Sylfaen" w:eastAsia="Sylfaen" w:hAnsi="Sylfaen" w:cs="Sylfaen"/>
          <w:b/>
          <w:sz w:val="24"/>
        </w:rPr>
        <w:t>տպագրել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և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բաժանել</w:t>
      </w:r>
      <w:r>
        <w:rPr>
          <w:rFonts w:ascii="Sylfaen" w:eastAsia="Sylfaen" w:hAnsi="Sylfaen" w:cs="Sylfaen"/>
          <w:b/>
          <w:sz w:val="24"/>
        </w:rPr>
        <w:t xml:space="preserve">  </w:t>
      </w:r>
      <w:r>
        <w:rPr>
          <w:rFonts w:ascii="Sylfaen" w:eastAsia="Sylfaen" w:hAnsi="Sylfaen" w:cs="Sylfaen"/>
          <w:b/>
          <w:sz w:val="24"/>
        </w:rPr>
        <w:t>ազդակիր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համայնքներին</w:t>
      </w:r>
      <w:r>
        <w:rPr>
          <w:rFonts w:ascii="Sylfaen" w:eastAsia="Sylfaen" w:hAnsi="Sylfaen" w:cs="Sylfaen"/>
          <w:b/>
          <w:sz w:val="24"/>
        </w:rPr>
        <w:t>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Ծրագրով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նախատեսված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պատրաստվել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տպագրվել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Որդան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կարմրին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նվիրված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տեղկատակա</w:t>
      </w:r>
      <w:r>
        <w:rPr>
          <w:rFonts w:ascii="Sylfaen" w:eastAsia="Sylfaen" w:hAnsi="Sylfaen" w:cs="Sylfaen"/>
          <w:sz w:val="24"/>
        </w:rPr>
        <w:t>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թերթոն</w:t>
      </w:r>
      <w:r>
        <w:rPr>
          <w:rFonts w:ascii="Sylfaen" w:eastAsia="Sylfaen" w:hAnsi="Sylfaen" w:cs="Sylfaen"/>
          <w:sz w:val="24"/>
        </w:rPr>
        <w:t xml:space="preserve"> /</w:t>
      </w:r>
      <w:r>
        <w:rPr>
          <w:rFonts w:ascii="Sylfaen" w:eastAsia="Sylfaen" w:hAnsi="Sylfaen" w:cs="Sylfaen"/>
          <w:sz w:val="24"/>
        </w:rPr>
        <w:t xml:space="preserve">բուկլետ, </w:t>
      </w:r>
      <w:r>
        <w:rPr>
          <w:rFonts w:ascii="Sylfaen" w:eastAsia="Sylfaen" w:hAnsi="Sylfaen" w:cs="Sylfaen"/>
          <w:sz w:val="24"/>
          <w:lang w:val="hy-AM"/>
        </w:rPr>
        <w:t>ի դեպ առաջին անգամ</w:t>
      </w:r>
      <w:bookmarkStart w:id="0" w:name="_GoBack"/>
      <w:bookmarkEnd w:id="0"/>
      <w:r>
        <w:rPr>
          <w:rFonts w:ascii="Sylfaen" w:eastAsia="Sylfaen" w:hAnsi="Sylfaen" w:cs="Sylfaen"/>
          <w:sz w:val="24"/>
        </w:rPr>
        <w:t xml:space="preserve">/: </w:t>
      </w:r>
      <w:r>
        <w:rPr>
          <w:rFonts w:ascii="Sylfaen" w:eastAsia="Sylfaen" w:hAnsi="Sylfaen" w:cs="Sylfaen"/>
          <w:sz w:val="24"/>
        </w:rPr>
        <w:t>Ծրագրով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նախատեսված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էր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որ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սկզաբնե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պետք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տպագրվեր</w:t>
      </w:r>
      <w:r>
        <w:rPr>
          <w:rFonts w:ascii="Sylfaen" w:eastAsia="Sylfaen" w:hAnsi="Sylfaen" w:cs="Sylfaen"/>
          <w:sz w:val="24"/>
        </w:rPr>
        <w:t xml:space="preserve"> 300  </w:t>
      </w:r>
      <w:r>
        <w:rPr>
          <w:rFonts w:ascii="Sylfaen" w:eastAsia="Sylfaen" w:hAnsi="Sylfaen" w:cs="Sylfaen"/>
          <w:sz w:val="24"/>
        </w:rPr>
        <w:t>թերթոն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սակայն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հետագայում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ծրագրի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ղեկվարը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որոշել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կողմից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տպագրել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եւս</w:t>
      </w:r>
      <w:r>
        <w:rPr>
          <w:rFonts w:ascii="Sylfaen" w:eastAsia="Sylfaen" w:hAnsi="Sylfaen" w:cs="Sylfaen"/>
          <w:sz w:val="24"/>
        </w:rPr>
        <w:t xml:space="preserve"> 300 </w:t>
      </w:r>
      <w:r>
        <w:rPr>
          <w:rFonts w:ascii="Sylfaen" w:eastAsia="Sylfaen" w:hAnsi="Sylfaen" w:cs="Sylfaen"/>
          <w:sz w:val="24"/>
        </w:rPr>
        <w:t>օրինակ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ընդհանուր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առմամբ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տպագրվել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600 </w:t>
      </w:r>
      <w:r>
        <w:rPr>
          <w:rFonts w:ascii="Sylfaen" w:eastAsia="Sylfaen" w:hAnsi="Sylfaen" w:cs="Sylfaen"/>
          <w:sz w:val="24"/>
        </w:rPr>
        <w:t>օրինակ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տեղեկատվական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թերթոն</w:t>
      </w:r>
      <w:r>
        <w:rPr>
          <w:rFonts w:ascii="Sylfaen" w:eastAsia="Sylfaen" w:hAnsi="Sylfaen" w:cs="Sylfaen"/>
          <w:sz w:val="24"/>
        </w:rPr>
        <w:t xml:space="preserve">: 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Ավել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տպագրելու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պատճառն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եղել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այն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դրանք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կտարածվեն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նաեւ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այլ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կրթական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հաստատություննրում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Արդեն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իսկ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հետաքրարվածություն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որոշ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գիտական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հաստատությունների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եւ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թանգարաննրի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կողմից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ուննալու</w:t>
      </w:r>
      <w:r>
        <w:rPr>
          <w:rFonts w:ascii="Sylfaen" w:eastAsia="Sylfaen" w:hAnsi="Sylfaen" w:cs="Sylfaen"/>
          <w:sz w:val="24"/>
        </w:rPr>
        <w:t xml:space="preserve"> «</w:t>
      </w:r>
      <w:r>
        <w:rPr>
          <w:rFonts w:ascii="Sylfaen" w:eastAsia="Sylfaen" w:hAnsi="Sylfaen" w:cs="Sylfaen"/>
          <w:sz w:val="24"/>
        </w:rPr>
        <w:t>Որդանի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վերադարձը</w:t>
      </w:r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տեղեկատվական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թերթոնը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բուկլետ</w:t>
      </w:r>
      <w:r>
        <w:rPr>
          <w:rFonts w:ascii="Sylfaen" w:eastAsia="Sylfaen" w:hAnsi="Sylfaen" w:cs="Sylfaen"/>
          <w:sz w:val="24"/>
        </w:rPr>
        <w:t>):</w:t>
      </w:r>
    </w:p>
    <w:p w:rsidR="00690E4E" w:rsidRDefault="00731CD0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Տպագրված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թերթոնների</w:t>
      </w:r>
      <w:r>
        <w:rPr>
          <w:rFonts w:ascii="Sylfaen" w:eastAsia="Sylfaen" w:hAnsi="Sylfaen" w:cs="Sylfaen"/>
          <w:sz w:val="24"/>
        </w:rPr>
        <w:t xml:space="preserve"> 10 </w:t>
      </w:r>
      <w:r>
        <w:rPr>
          <w:rFonts w:ascii="Sylfaen" w:eastAsia="Sylfaen" w:hAnsi="Sylfaen" w:cs="Sylfaen"/>
          <w:sz w:val="24"/>
        </w:rPr>
        <w:t>օրինակ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կցվում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հաշվ</w:t>
      </w:r>
      <w:r>
        <w:rPr>
          <w:rFonts w:ascii="Sylfaen" w:eastAsia="Sylfaen" w:hAnsi="Sylfaen" w:cs="Sylfaen"/>
          <w:sz w:val="24"/>
        </w:rPr>
        <w:t>ետվությանը</w:t>
      </w:r>
      <w:r>
        <w:rPr>
          <w:rFonts w:ascii="Sylfaen" w:eastAsia="Sylfaen" w:hAnsi="Sylfaen" w:cs="Sylfaen"/>
          <w:sz w:val="24"/>
        </w:rPr>
        <w:t>:</w:t>
      </w:r>
    </w:p>
    <w:sectPr w:rsidR="0069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E4E"/>
    <w:rsid w:val="00690E4E"/>
    <w:rsid w:val="007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1C233-B475-4692-99BB-6B3F758E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 Vardanyan</cp:lastModifiedBy>
  <cp:revision>2</cp:revision>
  <dcterms:created xsi:type="dcterms:W3CDTF">2016-06-01T09:00:00Z</dcterms:created>
  <dcterms:modified xsi:type="dcterms:W3CDTF">2016-06-01T09:01:00Z</dcterms:modified>
</cp:coreProperties>
</file>